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1AD" w:rsidRDefault="00C021AD" w:rsidP="00C021AD">
      <w:pPr>
        <w:spacing w:after="0" w:line="240" w:lineRule="auto"/>
        <w:ind w:right="565"/>
        <w:jc w:val="center"/>
        <w:rPr>
          <w:rFonts w:ascii="Calibri" w:eastAsia="Times New Roman" w:hAnsi="Calibri" w:cs="Calibri"/>
          <w:b/>
          <w:color w:val="000000"/>
          <w:sz w:val="28"/>
          <w:szCs w:val="28"/>
          <w:lang w:eastAsia="cs-CZ"/>
        </w:rPr>
      </w:pPr>
    </w:p>
    <w:p w:rsidR="00C021AD" w:rsidRPr="00971B29" w:rsidRDefault="00C021AD" w:rsidP="001C33CC">
      <w:pPr>
        <w:spacing w:after="0" w:line="240" w:lineRule="auto"/>
        <w:ind w:right="565"/>
        <w:jc w:val="center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971B29">
        <w:rPr>
          <w:rFonts w:ascii="Calibri" w:eastAsia="Times New Roman" w:hAnsi="Calibri" w:cs="Calibri"/>
          <w:b/>
          <w:sz w:val="28"/>
          <w:szCs w:val="28"/>
          <w:lang w:eastAsia="cs-CZ"/>
        </w:rPr>
        <w:t>Den památky obětí holocaustu a předcházení zločinům proti lidskosti</w:t>
      </w:r>
    </w:p>
    <w:p w:rsidR="00C021AD" w:rsidRPr="00971B29" w:rsidRDefault="00C021AD" w:rsidP="001C33CC">
      <w:pPr>
        <w:spacing w:after="0" w:line="240" w:lineRule="auto"/>
        <w:ind w:right="565"/>
        <w:jc w:val="center"/>
        <w:rPr>
          <w:rFonts w:ascii="Calibri" w:eastAsia="Times New Roman" w:hAnsi="Calibri" w:cs="Calibri"/>
          <w:b/>
          <w:color w:val="000000"/>
          <w:sz w:val="28"/>
          <w:szCs w:val="28"/>
          <w:lang w:eastAsia="cs-CZ"/>
        </w:rPr>
      </w:pPr>
      <w:r w:rsidRPr="00971B29">
        <w:rPr>
          <w:rFonts w:ascii="Calibri" w:eastAsia="Times New Roman" w:hAnsi="Calibri" w:cs="Calibri"/>
          <w:b/>
          <w:sz w:val="28"/>
          <w:szCs w:val="28"/>
          <w:lang w:eastAsia="cs-CZ"/>
        </w:rPr>
        <w:t>v Senátu PČR 25. 1. 2019</w:t>
      </w:r>
    </w:p>
    <w:p w:rsidR="00C021AD" w:rsidRPr="00971B29" w:rsidRDefault="00C021AD" w:rsidP="004803A1">
      <w:pPr>
        <w:spacing w:after="0" w:line="240" w:lineRule="auto"/>
        <w:ind w:right="565"/>
        <w:jc w:val="both"/>
        <w:rPr>
          <w:rFonts w:ascii="Calibri" w:eastAsia="Times New Roman" w:hAnsi="Calibri" w:cs="Calibri"/>
          <w:b/>
          <w:color w:val="000000"/>
          <w:lang w:eastAsia="cs-CZ"/>
        </w:rPr>
      </w:pPr>
    </w:p>
    <w:p w:rsidR="00C021AD" w:rsidRPr="00971B29" w:rsidRDefault="00C021AD" w:rsidP="004803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971B29">
        <w:rPr>
          <w:rFonts w:ascii="Calibri" w:eastAsia="Times New Roman" w:hAnsi="Calibri" w:cs="Calibri"/>
          <w:sz w:val="24"/>
          <w:szCs w:val="24"/>
          <w:lang w:eastAsia="cs-CZ"/>
        </w:rPr>
        <w:t>Federace židovských obcí v České republice a Nadační fond obětem holocaustu pořádají ve spolupráci s Kanceláří Senátu ČR letos již po čtrnácté vzpomínkové</w:t>
      </w:r>
      <w:r w:rsidRPr="00971B29">
        <w:rPr>
          <w:rFonts w:ascii="Calibri" w:eastAsia="Times New Roman" w:hAnsi="Calibri" w:cs="Calibri"/>
          <w:b/>
          <w:color w:val="000000"/>
          <w:sz w:val="24"/>
          <w:szCs w:val="24"/>
          <w:lang w:eastAsia="cs-CZ"/>
        </w:rPr>
        <w:t xml:space="preserve"> setkání </w:t>
      </w:r>
      <w:r w:rsidRPr="00971B29">
        <w:rPr>
          <w:rFonts w:ascii="Calibri" w:eastAsia="Times New Roman" w:hAnsi="Calibri" w:cs="Calibri"/>
          <w:b/>
          <w:sz w:val="24"/>
          <w:szCs w:val="24"/>
          <w:lang w:eastAsia="cs-CZ"/>
        </w:rPr>
        <w:t>u příležitosti Dne památky obětí holocaustu a předcházení zločinům proti lidskosti.</w:t>
      </w:r>
    </w:p>
    <w:p w:rsidR="00C021AD" w:rsidRPr="00971B29" w:rsidRDefault="00C021AD" w:rsidP="004803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C021AD" w:rsidRPr="00971B29" w:rsidRDefault="00C021AD" w:rsidP="004803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971B29">
        <w:rPr>
          <w:rFonts w:ascii="Calibri" w:eastAsia="Times New Roman" w:hAnsi="Calibri" w:cs="Calibri"/>
          <w:sz w:val="24"/>
          <w:szCs w:val="24"/>
          <w:lang w:eastAsia="cs-CZ"/>
        </w:rPr>
        <w:t xml:space="preserve">Záštitu nad slavnostním shromážděním, které se uskuteční </w:t>
      </w:r>
      <w:r w:rsidRPr="00971B29">
        <w:rPr>
          <w:rFonts w:ascii="Calibri" w:eastAsia="Times New Roman" w:hAnsi="Calibri" w:cs="Calibri"/>
          <w:b/>
          <w:sz w:val="24"/>
          <w:szCs w:val="24"/>
          <w:lang w:eastAsia="cs-CZ"/>
        </w:rPr>
        <w:t>v pátek 25. 1. 2019 od 10.00 hodin v Hlavním sále Senátu Parlamentu České republiky</w:t>
      </w:r>
      <w:r w:rsidRPr="00971B29">
        <w:rPr>
          <w:rFonts w:ascii="Calibri" w:eastAsia="Times New Roman" w:hAnsi="Calibri" w:cs="Calibri"/>
          <w:sz w:val="24"/>
          <w:szCs w:val="24"/>
          <w:lang w:eastAsia="cs-CZ"/>
        </w:rPr>
        <w:t xml:space="preserve">, převzal předseda Senátu Jaroslav Kubera. </w:t>
      </w:r>
    </w:p>
    <w:p w:rsidR="00C021AD" w:rsidRPr="00971B29" w:rsidRDefault="00C021AD" w:rsidP="004803A1">
      <w:pPr>
        <w:spacing w:after="0" w:line="240" w:lineRule="auto"/>
        <w:ind w:right="565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C021AD" w:rsidRPr="00971B29" w:rsidRDefault="00C021AD" w:rsidP="004803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971B29">
        <w:rPr>
          <w:rFonts w:ascii="Calibri" w:eastAsia="Times New Roman" w:hAnsi="Calibri" w:cs="Calibri"/>
          <w:sz w:val="24"/>
          <w:szCs w:val="24"/>
          <w:lang w:eastAsia="cs-CZ"/>
        </w:rPr>
        <w:t>27. leden, letos 74. výročí os</w:t>
      </w:r>
      <w:bookmarkStart w:id="0" w:name="_GoBack"/>
      <w:bookmarkEnd w:id="0"/>
      <w:r w:rsidRPr="00971B29">
        <w:rPr>
          <w:rFonts w:ascii="Calibri" w:eastAsia="Times New Roman" w:hAnsi="Calibri" w:cs="Calibri"/>
          <w:sz w:val="24"/>
          <w:szCs w:val="24"/>
          <w:lang w:eastAsia="cs-CZ"/>
        </w:rPr>
        <w:t xml:space="preserve">vobození nacistického koncentračního a vyhlazovacího tábora </w:t>
      </w:r>
      <w:proofErr w:type="spellStart"/>
      <w:r w:rsidRPr="00971B29">
        <w:rPr>
          <w:rFonts w:ascii="Calibri" w:eastAsia="Times New Roman" w:hAnsi="Calibri" w:cs="Calibri"/>
          <w:sz w:val="24"/>
          <w:szCs w:val="24"/>
          <w:lang w:eastAsia="cs-CZ"/>
        </w:rPr>
        <w:t>Auschwitz-Birkenau</w:t>
      </w:r>
      <w:proofErr w:type="spellEnd"/>
      <w:r w:rsidRPr="00971B29">
        <w:rPr>
          <w:rFonts w:ascii="Calibri" w:eastAsia="Times New Roman" w:hAnsi="Calibri" w:cs="Calibri"/>
          <w:sz w:val="24"/>
          <w:szCs w:val="24"/>
          <w:lang w:eastAsia="cs-CZ"/>
        </w:rPr>
        <w:t xml:space="preserve"> (Osvětim-</w:t>
      </w:r>
      <w:proofErr w:type="spellStart"/>
      <w:r w:rsidRPr="00971B29">
        <w:rPr>
          <w:rFonts w:ascii="Calibri" w:eastAsia="Times New Roman" w:hAnsi="Calibri" w:cs="Calibri"/>
          <w:sz w:val="24"/>
          <w:szCs w:val="24"/>
          <w:lang w:eastAsia="cs-CZ"/>
        </w:rPr>
        <w:t>Březinka</w:t>
      </w:r>
      <w:proofErr w:type="spellEnd"/>
      <w:r w:rsidRPr="00971B29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  <w:r w:rsidRPr="00971B29">
        <w:rPr>
          <w:rFonts w:ascii="Calibri" w:eastAsia="Times New Roman" w:hAnsi="Calibri" w:cs="Calibri"/>
          <w:sz w:val="24"/>
          <w:szCs w:val="24"/>
          <w:lang w:eastAsia="cs-CZ"/>
        </w:rPr>
        <w:t>, je od r. 2004 v ČR schváleným významným dnem, v němž si připomínáme tragédie h</w:t>
      </w:r>
      <w:r w:rsidR="004803A1" w:rsidRPr="00971B29">
        <w:rPr>
          <w:rFonts w:ascii="Calibri" w:eastAsia="Times New Roman" w:hAnsi="Calibri" w:cs="Calibri"/>
          <w:sz w:val="24"/>
          <w:szCs w:val="24"/>
          <w:lang w:eastAsia="cs-CZ"/>
        </w:rPr>
        <w:t xml:space="preserve">olocaustu. V listopadu 2005 byl </w:t>
      </w:r>
      <w:r w:rsidRPr="00971B29">
        <w:rPr>
          <w:rFonts w:ascii="Calibri" w:eastAsia="Times New Roman" w:hAnsi="Calibri" w:cs="Calibri"/>
          <w:sz w:val="24"/>
          <w:szCs w:val="24"/>
          <w:lang w:eastAsia="cs-CZ"/>
        </w:rPr>
        <w:t xml:space="preserve">27. leden vyhlášen Valným shromážděním Organizace spojených národů Mezinárodním dnem památky obětí holocaustu. </w:t>
      </w:r>
    </w:p>
    <w:p w:rsidR="00C021AD" w:rsidRPr="00971B29" w:rsidRDefault="00C021AD" w:rsidP="004803A1">
      <w:pPr>
        <w:spacing w:after="0" w:line="240" w:lineRule="auto"/>
        <w:ind w:right="565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C021AD" w:rsidRPr="00971B29" w:rsidRDefault="00C021AD" w:rsidP="004803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971B29">
        <w:rPr>
          <w:rFonts w:ascii="Calibri" w:eastAsia="Times New Roman" w:hAnsi="Calibri" w:cs="Calibri"/>
          <w:sz w:val="24"/>
          <w:szCs w:val="24"/>
          <w:lang w:eastAsia="cs-CZ"/>
        </w:rPr>
        <w:t xml:space="preserve">Každoročně se slavnostního </w:t>
      </w:r>
      <w:r w:rsidR="004803A1" w:rsidRPr="00971B29">
        <w:rPr>
          <w:rFonts w:ascii="Calibri" w:eastAsia="Times New Roman" w:hAnsi="Calibri" w:cs="Calibri"/>
          <w:sz w:val="24"/>
          <w:szCs w:val="24"/>
          <w:lang w:eastAsia="cs-CZ"/>
        </w:rPr>
        <w:t xml:space="preserve">vzpomínkového </w:t>
      </w:r>
      <w:r w:rsidRPr="00971B29">
        <w:rPr>
          <w:rFonts w:ascii="Calibri" w:eastAsia="Times New Roman" w:hAnsi="Calibri" w:cs="Calibri"/>
          <w:sz w:val="24"/>
          <w:szCs w:val="24"/>
          <w:lang w:eastAsia="cs-CZ"/>
        </w:rPr>
        <w:t>setkání účastní desítky přeživších nacistických koncentračních táborů, zástupci organizací, které sdružují bývalé vězně a vězenkyně (jako je např. Terezínská iniciativa, Historická skupina Osvětim, Ukrývané děti), senátoři a senátorky, velvyslanci a velvyslankyně, vrchní zemský rabín, arcibiskup pražský a další významné osobnosti kulturního, politického a náboženského života.</w:t>
      </w:r>
    </w:p>
    <w:p w:rsidR="00C021AD" w:rsidRPr="00971B29" w:rsidRDefault="00C021AD" w:rsidP="004803A1">
      <w:pPr>
        <w:spacing w:after="0" w:line="240" w:lineRule="auto"/>
        <w:ind w:right="565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C021AD" w:rsidRPr="00971B29" w:rsidRDefault="00C021AD" w:rsidP="004803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971B29">
        <w:rPr>
          <w:rFonts w:ascii="Calibri" w:eastAsia="Times New Roman" w:hAnsi="Calibri" w:cs="Calibri"/>
          <w:sz w:val="24"/>
          <w:szCs w:val="24"/>
          <w:lang w:eastAsia="cs-CZ"/>
        </w:rPr>
        <w:t xml:space="preserve">Součástí setkání budou </w:t>
      </w:r>
      <w:r w:rsidRPr="00971B29">
        <w:rPr>
          <w:rFonts w:ascii="Calibri" w:eastAsia="Times New Roman" w:hAnsi="Calibri" w:cs="Calibri"/>
          <w:bCs/>
          <w:sz w:val="24"/>
          <w:szCs w:val="24"/>
          <w:lang w:eastAsia="cs-CZ"/>
        </w:rPr>
        <w:t>projevy</w:t>
      </w:r>
      <w:r w:rsidRPr="00971B29">
        <w:rPr>
          <w:rFonts w:ascii="Calibri" w:eastAsia="Times New Roman" w:hAnsi="Calibri" w:cs="Calibri"/>
          <w:sz w:val="24"/>
          <w:szCs w:val="24"/>
          <w:lang w:eastAsia="cs-CZ"/>
        </w:rPr>
        <w:t xml:space="preserve"> předsedy Senátu Jaroslava Kubery, předsedy Poslanecké sněmovny Radka Vondráčka a písemná zdravice, kterou hostům setkání zaslal premiér České republiky Andrej </w:t>
      </w:r>
      <w:proofErr w:type="spellStart"/>
      <w:r w:rsidRPr="00971B29">
        <w:rPr>
          <w:rFonts w:ascii="Calibri" w:eastAsia="Times New Roman" w:hAnsi="Calibri" w:cs="Calibri"/>
          <w:sz w:val="24"/>
          <w:szCs w:val="24"/>
          <w:lang w:eastAsia="cs-CZ"/>
        </w:rPr>
        <w:t>Babiš</w:t>
      </w:r>
      <w:proofErr w:type="spellEnd"/>
      <w:r w:rsidRPr="00971B29">
        <w:rPr>
          <w:rFonts w:ascii="Calibri" w:eastAsia="Times New Roman" w:hAnsi="Calibri" w:cs="Calibri"/>
          <w:sz w:val="24"/>
          <w:szCs w:val="24"/>
          <w:lang w:eastAsia="cs-CZ"/>
        </w:rPr>
        <w:t xml:space="preserve">. Se svým projevem vystoupí bývalý vězeň nacistického tábora </w:t>
      </w:r>
      <w:proofErr w:type="spellStart"/>
      <w:r w:rsidRPr="00971B29">
        <w:rPr>
          <w:rFonts w:ascii="Calibri" w:eastAsia="Times New Roman" w:hAnsi="Calibri" w:cs="Calibri"/>
          <w:sz w:val="24"/>
          <w:szCs w:val="24"/>
          <w:lang w:eastAsia="cs-CZ"/>
        </w:rPr>
        <w:t>Auschwitz-Birkenau</w:t>
      </w:r>
      <w:proofErr w:type="spellEnd"/>
      <w:r w:rsidRPr="00971B29">
        <w:rPr>
          <w:rFonts w:ascii="Calibri" w:eastAsia="Times New Roman" w:hAnsi="Calibri" w:cs="Calibri"/>
          <w:sz w:val="24"/>
          <w:szCs w:val="24"/>
          <w:lang w:eastAsia="cs-CZ"/>
        </w:rPr>
        <w:t xml:space="preserve"> Jiří Fišer </w:t>
      </w:r>
      <w:r w:rsidR="00CF0FD3" w:rsidRPr="00971B29">
        <w:rPr>
          <w:rFonts w:ascii="Calibri" w:eastAsia="Times New Roman" w:hAnsi="Calibri" w:cs="Calibri"/>
          <w:sz w:val="24"/>
          <w:szCs w:val="24"/>
          <w:lang w:eastAsia="cs-CZ"/>
        </w:rPr>
        <w:t>a psycholožka, zástupkyně</w:t>
      </w:r>
      <w:r w:rsidRPr="00971B29">
        <w:rPr>
          <w:rFonts w:ascii="Calibri" w:eastAsia="Times New Roman" w:hAnsi="Calibri" w:cs="Calibri"/>
          <w:sz w:val="24"/>
          <w:szCs w:val="24"/>
          <w:lang w:eastAsia="cs-CZ"/>
        </w:rPr>
        <w:t xml:space="preserve"> romské menšiny Monika </w:t>
      </w:r>
      <w:proofErr w:type="spellStart"/>
      <w:r w:rsidRPr="00971B29">
        <w:rPr>
          <w:rFonts w:ascii="Calibri" w:eastAsia="Times New Roman" w:hAnsi="Calibri" w:cs="Calibri"/>
          <w:sz w:val="24"/>
          <w:szCs w:val="24"/>
          <w:lang w:eastAsia="cs-CZ"/>
        </w:rPr>
        <w:t>Mihalíčková</w:t>
      </w:r>
      <w:proofErr w:type="spellEnd"/>
      <w:r w:rsidRPr="00971B29">
        <w:rPr>
          <w:rFonts w:ascii="Calibri" w:eastAsia="Times New Roman" w:hAnsi="Calibri" w:cs="Calibri"/>
          <w:sz w:val="24"/>
          <w:szCs w:val="24"/>
          <w:lang w:eastAsia="cs-CZ"/>
        </w:rPr>
        <w:t xml:space="preserve">. Své projevy dále přednesou evropská komisařka pro spravedlnost, spotřebitele a rovnost žen a mužů Věra Jourová a  předseda Federace židovských obcí v ČR Petr Papoušek.  </w:t>
      </w:r>
      <w:r w:rsidRPr="00971B29">
        <w:rPr>
          <w:rFonts w:ascii="Calibri" w:eastAsia="Times New Roman" w:hAnsi="Calibri" w:cs="Times New Roman"/>
          <w:sz w:val="24"/>
          <w:szCs w:val="24"/>
          <w:lang w:eastAsia="cs-CZ"/>
        </w:rPr>
        <w:t xml:space="preserve">Koncertní skladby </w:t>
      </w:r>
      <w:proofErr w:type="spellStart"/>
      <w:r w:rsidRPr="00971B29">
        <w:rPr>
          <w:rFonts w:ascii="Calibri" w:eastAsia="Times New Roman" w:hAnsi="Calibri" w:cs="Times New Roman"/>
          <w:sz w:val="24"/>
          <w:szCs w:val="24"/>
          <w:lang w:eastAsia="cs-CZ"/>
        </w:rPr>
        <w:t>Gideona</w:t>
      </w:r>
      <w:proofErr w:type="spellEnd"/>
      <w:r w:rsidRPr="00971B29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Kleina, Janota </w:t>
      </w:r>
      <w:proofErr w:type="spellStart"/>
      <w:r w:rsidRPr="00971B29">
        <w:rPr>
          <w:rFonts w:ascii="Calibri" w:eastAsia="Times New Roman" w:hAnsi="Calibri" w:cs="Times New Roman"/>
          <w:sz w:val="24"/>
          <w:szCs w:val="24"/>
          <w:lang w:eastAsia="cs-CZ"/>
        </w:rPr>
        <w:t>Roskina</w:t>
      </w:r>
      <w:proofErr w:type="spellEnd"/>
      <w:r w:rsidRPr="00971B29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a Ericha Adlera zazní v podání Táni </w:t>
      </w:r>
      <w:proofErr w:type="spellStart"/>
      <w:r w:rsidRPr="00971B29">
        <w:rPr>
          <w:rFonts w:ascii="Calibri" w:eastAsia="Times New Roman" w:hAnsi="Calibri" w:cs="Times New Roman"/>
          <w:sz w:val="24"/>
          <w:szCs w:val="24"/>
          <w:lang w:eastAsia="cs-CZ"/>
        </w:rPr>
        <w:t>Wajs</w:t>
      </w:r>
      <w:proofErr w:type="spellEnd"/>
      <w:r w:rsidRPr="00971B29">
        <w:rPr>
          <w:rFonts w:ascii="Calibri" w:eastAsia="Times New Roman" w:hAnsi="Calibri" w:cs="Times New Roman"/>
          <w:sz w:val="24"/>
          <w:szCs w:val="24"/>
          <w:lang w:eastAsia="cs-CZ"/>
        </w:rPr>
        <w:t xml:space="preserve">, </w:t>
      </w:r>
      <w:proofErr w:type="spellStart"/>
      <w:r w:rsidRPr="00971B29">
        <w:rPr>
          <w:rFonts w:ascii="Calibri" w:eastAsia="Times New Roman" w:hAnsi="Calibri" w:cs="Times New Roman"/>
          <w:sz w:val="24"/>
          <w:szCs w:val="24"/>
          <w:lang w:eastAsia="cs-CZ"/>
        </w:rPr>
        <w:t>Amaliye</w:t>
      </w:r>
      <w:proofErr w:type="spellEnd"/>
      <w:r w:rsidRPr="00971B29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</w:t>
      </w:r>
      <w:proofErr w:type="spellStart"/>
      <w:r w:rsidRPr="00971B29">
        <w:rPr>
          <w:rFonts w:ascii="Calibri" w:eastAsia="Times New Roman" w:hAnsi="Calibri" w:cs="Times New Roman"/>
          <w:sz w:val="24"/>
          <w:szCs w:val="24"/>
          <w:lang w:eastAsia="cs-CZ"/>
        </w:rPr>
        <w:t>Abdurashidové</w:t>
      </w:r>
      <w:proofErr w:type="spellEnd"/>
      <w:r w:rsidRPr="00971B29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a Daniely Grygarové.</w:t>
      </w:r>
    </w:p>
    <w:p w:rsidR="00C021AD" w:rsidRPr="00971B29" w:rsidRDefault="00C021AD" w:rsidP="00C021AD">
      <w:pPr>
        <w:spacing w:after="0" w:line="240" w:lineRule="auto"/>
        <w:ind w:right="565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C021AD" w:rsidRPr="00971B29" w:rsidRDefault="00C021AD" w:rsidP="00C021AD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C021AD" w:rsidRPr="00971B29" w:rsidRDefault="00C021AD" w:rsidP="00C021AD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 w:rsidRPr="00971B29">
        <w:rPr>
          <w:rFonts w:ascii="Calibri" w:eastAsia="Times New Roman" w:hAnsi="Calibri" w:cs="Calibri"/>
          <w:lang w:eastAsia="cs-CZ"/>
        </w:rPr>
        <w:t xml:space="preserve">Petr Papoušek </w:t>
      </w:r>
      <w:r w:rsidRPr="00971B29">
        <w:rPr>
          <w:rFonts w:ascii="Calibri" w:eastAsia="Times New Roman" w:hAnsi="Calibri" w:cs="Calibri"/>
          <w:lang w:eastAsia="cs-CZ"/>
        </w:rPr>
        <w:tab/>
      </w:r>
      <w:r w:rsidRPr="00971B29">
        <w:rPr>
          <w:rFonts w:ascii="Calibri" w:eastAsia="Times New Roman" w:hAnsi="Calibri" w:cs="Calibri"/>
          <w:lang w:eastAsia="cs-CZ"/>
        </w:rPr>
        <w:tab/>
      </w:r>
      <w:r w:rsidRPr="00971B29">
        <w:rPr>
          <w:rFonts w:ascii="Calibri" w:eastAsia="Times New Roman" w:hAnsi="Calibri" w:cs="Calibri"/>
          <w:lang w:eastAsia="cs-CZ"/>
        </w:rPr>
        <w:tab/>
      </w:r>
      <w:r w:rsidRPr="00971B29">
        <w:rPr>
          <w:rFonts w:ascii="Calibri" w:eastAsia="Times New Roman" w:hAnsi="Calibri" w:cs="Calibri"/>
          <w:lang w:eastAsia="cs-CZ"/>
        </w:rPr>
        <w:tab/>
      </w:r>
      <w:r w:rsidRPr="00971B29">
        <w:rPr>
          <w:rFonts w:ascii="Calibri" w:eastAsia="Times New Roman" w:hAnsi="Calibri" w:cs="Calibri"/>
          <w:lang w:eastAsia="cs-CZ"/>
        </w:rPr>
        <w:tab/>
        <w:t xml:space="preserve">           Marta Malá</w:t>
      </w:r>
    </w:p>
    <w:p w:rsidR="00C021AD" w:rsidRPr="00C021AD" w:rsidRDefault="00C021AD" w:rsidP="00C021AD">
      <w:pPr>
        <w:spacing w:after="0" w:line="240" w:lineRule="auto"/>
        <w:jc w:val="both"/>
        <w:rPr>
          <w:rFonts w:ascii="Calibri" w:eastAsia="Times New Roman" w:hAnsi="Calibri" w:cs="Calibri"/>
          <w:i/>
          <w:lang w:eastAsia="cs-CZ"/>
        </w:rPr>
      </w:pPr>
      <w:r w:rsidRPr="00971B29">
        <w:rPr>
          <w:rFonts w:ascii="Calibri" w:eastAsia="Times New Roman" w:hAnsi="Calibri" w:cs="Calibri"/>
          <w:lang w:eastAsia="cs-CZ"/>
        </w:rPr>
        <w:t>předseda Federace židovských obcí v ČR</w:t>
      </w:r>
      <w:r w:rsidRPr="00971B29">
        <w:rPr>
          <w:rFonts w:ascii="Calibri" w:eastAsia="Times New Roman" w:hAnsi="Calibri" w:cs="Calibri"/>
          <w:lang w:eastAsia="cs-CZ"/>
        </w:rPr>
        <w:tab/>
        <w:t xml:space="preserve">           ředitelka Nadačního fondu obětem holocaustu</w:t>
      </w:r>
    </w:p>
    <w:p w:rsidR="00C021AD" w:rsidRPr="00C021AD" w:rsidRDefault="00C021AD" w:rsidP="00C021AD">
      <w:pPr>
        <w:pBdr>
          <w:bottom w:val="single" w:sz="6" w:space="1" w:color="auto"/>
        </w:pBd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C021AD" w:rsidRDefault="00C021AD" w:rsidP="00C021AD">
      <w:pPr>
        <w:pBdr>
          <w:bottom w:val="single" w:sz="6" w:space="1" w:color="auto"/>
        </w:pBd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C021AD" w:rsidRPr="00C021AD" w:rsidRDefault="00971B29" w:rsidP="00C021AD">
      <w:pPr>
        <w:pBdr>
          <w:bottom w:val="single" w:sz="6" w:space="1" w:color="auto"/>
        </w:pBdr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>V Praze 17</w:t>
      </w:r>
      <w:r w:rsidR="00C021AD" w:rsidRPr="00C021AD">
        <w:rPr>
          <w:rFonts w:ascii="Calibri" w:eastAsia="Times New Roman" w:hAnsi="Calibri" w:cs="Calibri"/>
          <w:lang w:eastAsia="cs-CZ"/>
        </w:rPr>
        <w:t>. 1. 2019</w:t>
      </w:r>
    </w:p>
    <w:p w:rsidR="00C021AD" w:rsidRPr="00C021AD" w:rsidRDefault="00C021AD" w:rsidP="00C021A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C021AD" w:rsidRDefault="00C021AD" w:rsidP="00C021AD">
      <w:pPr>
        <w:spacing w:after="0" w:line="240" w:lineRule="auto"/>
        <w:rPr>
          <w:rFonts w:ascii="Calibri" w:eastAsia="Times New Roman" w:hAnsi="Calibri" w:cs="Calibri"/>
          <w:sz w:val="24"/>
          <w:szCs w:val="24"/>
          <w:u w:val="single"/>
          <w:lang w:eastAsia="cs-CZ"/>
        </w:rPr>
      </w:pPr>
      <w:r w:rsidRPr="00C021AD">
        <w:rPr>
          <w:rFonts w:ascii="Calibri" w:eastAsia="Times New Roman" w:hAnsi="Calibri" w:cs="Calibri"/>
          <w:sz w:val="24"/>
          <w:szCs w:val="24"/>
          <w:u w:val="single"/>
          <w:lang w:eastAsia="cs-CZ"/>
        </w:rPr>
        <w:t xml:space="preserve">Program pamětního setkání v příloze. </w:t>
      </w:r>
    </w:p>
    <w:p w:rsidR="00C021AD" w:rsidRPr="00C021AD" w:rsidRDefault="00C021AD" w:rsidP="00C021AD">
      <w:pPr>
        <w:spacing w:after="0" w:line="240" w:lineRule="auto"/>
        <w:rPr>
          <w:rFonts w:ascii="Calibri" w:eastAsia="Times New Roman" w:hAnsi="Calibri" w:cs="Calibri"/>
          <w:sz w:val="24"/>
          <w:szCs w:val="24"/>
          <w:u w:val="single"/>
          <w:lang w:eastAsia="cs-CZ"/>
        </w:rPr>
      </w:pPr>
      <w:r w:rsidRPr="00C021AD">
        <w:rPr>
          <w:rFonts w:ascii="Calibri" w:eastAsia="Times New Roman" w:hAnsi="Calibri" w:cs="Times New Roman"/>
          <w:b/>
          <w:lang w:eastAsia="cs-CZ"/>
        </w:rPr>
        <w:t>Akreditace médií</w:t>
      </w:r>
      <w:r w:rsidRPr="00C021AD">
        <w:rPr>
          <w:rFonts w:ascii="Calibri" w:eastAsia="Times New Roman" w:hAnsi="Calibri" w:cs="Times New Roman"/>
          <w:lang w:eastAsia="cs-CZ"/>
        </w:rPr>
        <w:t xml:space="preserve"> na adrese </w:t>
      </w:r>
      <w:hyperlink r:id="rId6" w:history="1">
        <w:r w:rsidRPr="00C021AD">
          <w:rPr>
            <w:rFonts w:ascii="Calibri" w:eastAsia="Times New Roman" w:hAnsi="Calibri" w:cs="Times New Roman"/>
            <w:color w:val="0000FF"/>
            <w:u w:val="single"/>
            <w:lang w:eastAsia="cs-CZ"/>
          </w:rPr>
          <w:t>davidovae@senat.cz</w:t>
        </w:r>
      </w:hyperlink>
    </w:p>
    <w:p w:rsidR="00C021AD" w:rsidRPr="00C021AD" w:rsidRDefault="00C021AD" w:rsidP="00C021AD">
      <w:pPr>
        <w:spacing w:after="0" w:line="240" w:lineRule="auto"/>
        <w:rPr>
          <w:rFonts w:ascii="Calibri" w:eastAsia="Times New Roman" w:hAnsi="Calibri" w:cs="Tahoma"/>
          <w:b/>
          <w:color w:val="000000"/>
          <w:lang w:eastAsia="cs-CZ"/>
        </w:rPr>
      </w:pPr>
      <w:r w:rsidRPr="00C021AD">
        <w:rPr>
          <w:rFonts w:ascii="Calibri" w:eastAsia="Times New Roman" w:hAnsi="Calibri" w:cs="Tahoma"/>
          <w:b/>
          <w:color w:val="000000"/>
          <w:lang w:eastAsia="cs-CZ"/>
        </w:rPr>
        <w:t>Kontakty:</w:t>
      </w:r>
    </w:p>
    <w:p w:rsidR="00C021AD" w:rsidRPr="00C021AD" w:rsidRDefault="00C021AD" w:rsidP="00C021AD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cs-CZ"/>
        </w:rPr>
      </w:pPr>
      <w:r w:rsidRPr="00C021AD">
        <w:rPr>
          <w:rFonts w:ascii="Calibri" w:eastAsia="Times New Roman" w:hAnsi="Calibri" w:cs="Tahoma"/>
          <w:sz w:val="20"/>
          <w:szCs w:val="20"/>
          <w:lang w:eastAsia="cs-CZ"/>
        </w:rPr>
        <w:t xml:space="preserve">Senát Parlamentu ČR: Eva Davidová, tisková tajemnice, </w:t>
      </w:r>
      <w:hyperlink r:id="rId7" w:history="1">
        <w:r w:rsidRPr="00C021AD">
          <w:rPr>
            <w:rFonts w:ascii="Calibri" w:eastAsia="Times New Roman" w:hAnsi="Calibri" w:cs="Tahoma"/>
            <w:color w:val="0000FF"/>
            <w:sz w:val="20"/>
            <w:szCs w:val="20"/>
            <w:u w:val="single"/>
            <w:lang w:eastAsia="cs-CZ"/>
          </w:rPr>
          <w:t>davidovae@senat.cz</w:t>
        </w:r>
      </w:hyperlink>
      <w:r w:rsidRPr="00C021AD">
        <w:rPr>
          <w:rFonts w:ascii="Calibri" w:eastAsia="Times New Roman" w:hAnsi="Calibri" w:cs="Tahoma"/>
          <w:sz w:val="20"/>
          <w:szCs w:val="20"/>
          <w:lang w:eastAsia="cs-CZ"/>
        </w:rPr>
        <w:t>, +420 </w:t>
      </w:r>
      <w:r w:rsidRPr="00C021AD">
        <w:rPr>
          <w:rFonts w:ascii="Calibri" w:eastAsia="Times New Roman" w:hAnsi="Calibri" w:cs="Calibri"/>
          <w:sz w:val="20"/>
          <w:szCs w:val="20"/>
          <w:lang w:eastAsia="cs-CZ"/>
        </w:rPr>
        <w:t>732 142 954</w:t>
      </w:r>
      <w:r w:rsidRPr="00C021AD">
        <w:rPr>
          <w:rFonts w:ascii="Calibri" w:eastAsia="Times New Roman" w:hAnsi="Calibri" w:cs="Tahoma"/>
          <w:sz w:val="20"/>
          <w:szCs w:val="20"/>
          <w:lang w:eastAsia="cs-CZ"/>
        </w:rPr>
        <w:t xml:space="preserve"> </w:t>
      </w:r>
    </w:p>
    <w:p w:rsidR="00C021AD" w:rsidRPr="00C021AD" w:rsidRDefault="00C021AD" w:rsidP="00C021AD">
      <w:pPr>
        <w:spacing w:after="0" w:line="240" w:lineRule="auto"/>
        <w:rPr>
          <w:rFonts w:ascii="Calibri" w:eastAsia="Times New Roman" w:hAnsi="Calibri" w:cs="Tahoma"/>
          <w:color w:val="000000"/>
          <w:sz w:val="20"/>
          <w:szCs w:val="20"/>
          <w:lang w:eastAsia="cs-CZ"/>
        </w:rPr>
      </w:pPr>
      <w:r w:rsidRPr="00C021AD">
        <w:rPr>
          <w:rFonts w:ascii="Calibri" w:eastAsia="Times New Roman" w:hAnsi="Calibri" w:cs="Tahoma"/>
          <w:color w:val="000000"/>
          <w:sz w:val="20"/>
          <w:szCs w:val="20"/>
          <w:lang w:eastAsia="cs-CZ"/>
        </w:rPr>
        <w:t>Federace židovských obcí v ČR: Tereza Kotláriková, projektová manažerka, tel.: +420 224 800 858,</w:t>
      </w:r>
    </w:p>
    <w:p w:rsidR="00C021AD" w:rsidRDefault="00C021AD" w:rsidP="00C021AD">
      <w:pPr>
        <w:spacing w:after="0" w:line="240" w:lineRule="auto"/>
        <w:rPr>
          <w:rFonts w:ascii="Calibri" w:eastAsia="Times New Roman" w:hAnsi="Calibri" w:cs="Tahoma"/>
          <w:color w:val="000000"/>
          <w:sz w:val="20"/>
          <w:szCs w:val="20"/>
          <w:lang w:eastAsia="cs-CZ"/>
        </w:rPr>
      </w:pPr>
      <w:r w:rsidRPr="00C021AD">
        <w:rPr>
          <w:rFonts w:ascii="Calibri" w:eastAsia="Times New Roman" w:hAnsi="Calibri" w:cs="Tahoma"/>
          <w:color w:val="000000"/>
          <w:sz w:val="20"/>
          <w:szCs w:val="20"/>
          <w:lang w:eastAsia="cs-CZ"/>
        </w:rPr>
        <w:t xml:space="preserve">+420 739 235 998, </w:t>
      </w:r>
      <w:hyperlink r:id="rId8" w:history="1">
        <w:r w:rsidRPr="00C021AD">
          <w:rPr>
            <w:rFonts w:ascii="Calibri" w:eastAsia="Times New Roman" w:hAnsi="Calibri" w:cs="Tahoma"/>
            <w:color w:val="0000FF"/>
            <w:sz w:val="20"/>
            <w:szCs w:val="20"/>
            <w:u w:val="single"/>
            <w:lang w:eastAsia="cs-CZ"/>
          </w:rPr>
          <w:t>tereza.kotlarikova@fzo.cz</w:t>
        </w:r>
      </w:hyperlink>
      <w:r w:rsidRPr="00C021AD">
        <w:rPr>
          <w:rFonts w:ascii="Calibri" w:eastAsia="Times New Roman" w:hAnsi="Calibri" w:cs="Tahoma"/>
          <w:color w:val="000000"/>
          <w:sz w:val="20"/>
          <w:szCs w:val="20"/>
          <w:lang w:eastAsia="cs-CZ"/>
        </w:rPr>
        <w:t xml:space="preserve"> </w:t>
      </w:r>
    </w:p>
    <w:sectPr w:rsidR="00C021A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1AD" w:rsidRDefault="00C021AD" w:rsidP="00C021AD">
      <w:pPr>
        <w:spacing w:after="0" w:line="240" w:lineRule="auto"/>
      </w:pPr>
      <w:r>
        <w:separator/>
      </w:r>
    </w:p>
  </w:endnote>
  <w:endnote w:type="continuationSeparator" w:id="0">
    <w:p w:rsidR="00C021AD" w:rsidRDefault="00C021AD" w:rsidP="00C02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1AD" w:rsidRDefault="00C021AD" w:rsidP="00C021AD">
      <w:pPr>
        <w:spacing w:after="0" w:line="240" w:lineRule="auto"/>
      </w:pPr>
      <w:r>
        <w:separator/>
      </w:r>
    </w:p>
  </w:footnote>
  <w:footnote w:type="continuationSeparator" w:id="0">
    <w:p w:rsidR="00C021AD" w:rsidRDefault="00C021AD" w:rsidP="00C02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B29" w:rsidRPr="001C33CC" w:rsidRDefault="001C33CC">
    <w:pPr>
      <w:pStyle w:val="Zhlav"/>
      <w:rPr>
        <w:color w:val="2E74B5" w:themeColor="accent1" w:themeShade="BF"/>
      </w:rPr>
    </w:pPr>
    <w:r w:rsidRPr="001C33CC">
      <w:rPr>
        <w:color w:val="2E74B5" w:themeColor="accent1" w:themeShade="BF"/>
      </w:rPr>
      <w:t>TISKOVÁ ZPRÁVA FEDERACE ŽIDOVSKÝ</w:t>
    </w:r>
    <w:r w:rsidR="00971B29" w:rsidRPr="001C33CC">
      <w:rPr>
        <w:color w:val="2E74B5" w:themeColor="accent1" w:themeShade="BF"/>
      </w:rPr>
      <w:t>CH OBC</w:t>
    </w:r>
    <w:r w:rsidRPr="001C33CC">
      <w:rPr>
        <w:color w:val="2E74B5" w:themeColor="accent1" w:themeShade="BF"/>
      </w:rPr>
      <w:t>Í a NADAČNÍHO FONDU OBĚTEM HOLOCAUSTU</w:t>
    </w:r>
  </w:p>
  <w:p w:rsidR="00971B29" w:rsidRDefault="00971B2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revisionView w:comment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1AD"/>
    <w:rsid w:val="001C33CC"/>
    <w:rsid w:val="002A0775"/>
    <w:rsid w:val="0036055A"/>
    <w:rsid w:val="004803A1"/>
    <w:rsid w:val="007A3553"/>
    <w:rsid w:val="00971B29"/>
    <w:rsid w:val="00A9496F"/>
    <w:rsid w:val="00C021AD"/>
    <w:rsid w:val="00CF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D27FC38-CE53-4AAE-852B-C88E9AE3D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71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1B29"/>
  </w:style>
  <w:style w:type="paragraph" w:styleId="Zpat">
    <w:name w:val="footer"/>
    <w:basedOn w:val="Normln"/>
    <w:link w:val="ZpatChar"/>
    <w:uiPriority w:val="99"/>
    <w:unhideWhenUsed/>
    <w:rsid w:val="00971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1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za.kotlarikova@fzo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davidovae@senat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vidovae@senat.c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372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4</cp:revision>
  <dcterms:created xsi:type="dcterms:W3CDTF">2019-01-17T11:38:00Z</dcterms:created>
  <dcterms:modified xsi:type="dcterms:W3CDTF">2019-01-17T12:02:00Z</dcterms:modified>
</cp:coreProperties>
</file>